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E6" w:rsidRDefault="005552EF" w:rsidP="00497CE6">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October 16, 2020</w:t>
      </w:r>
    </w:p>
    <w:p w:rsidR="00497CE6" w:rsidRDefault="00497CE6" w:rsidP="00497CE6">
      <w:pPr>
        <w:pStyle w:val="CompanyName"/>
        <w:framePr w:w="0" w:h="0" w:wrap="auto" w:vAnchor="margin" w:hAnchor="text" w:xAlign="left" w:yAlign="inline"/>
        <w:spacing w:after="0"/>
        <w:jc w:val="left"/>
        <w:rPr>
          <w:rFonts w:ascii="Arial" w:hAnsi="Arial" w:cs="Arial"/>
          <w:caps w:val="0"/>
          <w:spacing w:val="0"/>
          <w:sz w:val="22"/>
          <w:szCs w:val="18"/>
        </w:rPr>
      </w:pPr>
    </w:p>
    <w:p w:rsidR="00497CE6" w:rsidRDefault="005552EF" w:rsidP="00497CE6">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To; All Contractors</w:t>
      </w:r>
    </w:p>
    <w:p w:rsidR="00497CE6" w:rsidRDefault="00497CE6" w:rsidP="00497CE6">
      <w:pPr>
        <w:pStyle w:val="CompanyName"/>
        <w:framePr w:w="0" w:h="0" w:wrap="auto" w:vAnchor="margin" w:hAnchor="text" w:xAlign="left" w:yAlign="inline"/>
        <w:spacing w:after="0"/>
        <w:jc w:val="left"/>
        <w:rPr>
          <w:rFonts w:ascii="Arial" w:hAnsi="Arial" w:cs="Arial"/>
          <w:caps w:val="0"/>
          <w:spacing w:val="0"/>
          <w:sz w:val="22"/>
          <w:szCs w:val="18"/>
        </w:rPr>
      </w:pPr>
    </w:p>
    <w:p w:rsidR="00497CE6" w:rsidRPr="005552EF" w:rsidRDefault="005552EF" w:rsidP="005552EF">
      <w:pPr>
        <w:rPr>
          <w:rFonts w:ascii="Arial" w:hAnsi="Arial" w:cs="Arial"/>
          <w:sz w:val="22"/>
          <w:szCs w:val="22"/>
        </w:rPr>
      </w:pPr>
      <w:r>
        <w:rPr>
          <w:rFonts w:ascii="Arial" w:hAnsi="Arial" w:cs="Arial"/>
          <w:sz w:val="22"/>
          <w:szCs w:val="22"/>
        </w:rPr>
        <w:t>RE: L’Dor Adult Care Facility – New City, NY 10956</w:t>
      </w:r>
    </w:p>
    <w:p w:rsidR="00497CE6" w:rsidRDefault="00497CE6" w:rsidP="00497CE6">
      <w:pPr>
        <w:rPr>
          <w:rFonts w:ascii="Arial" w:hAnsi="Arial" w:cs="Arial"/>
          <w:sz w:val="22"/>
          <w:szCs w:val="22"/>
        </w:rPr>
      </w:pPr>
      <w:r>
        <w:rPr>
          <w:rFonts w:ascii="Arial" w:hAnsi="Arial" w:cs="Arial"/>
          <w:sz w:val="22"/>
          <w:szCs w:val="22"/>
        </w:rPr>
        <w:t xml:space="preserve">       HVAC  </w:t>
      </w:r>
    </w:p>
    <w:p w:rsidR="00497CE6" w:rsidRDefault="00497CE6" w:rsidP="00497CE6">
      <w:pPr>
        <w:rPr>
          <w:rFonts w:ascii="Arial" w:hAnsi="Arial" w:cs="Arial"/>
          <w:sz w:val="22"/>
          <w:szCs w:val="22"/>
        </w:rPr>
      </w:pPr>
    </w:p>
    <w:p w:rsidR="00497CE6" w:rsidRDefault="00497CE6" w:rsidP="00497CE6">
      <w:pPr>
        <w:rPr>
          <w:rFonts w:ascii="Arial" w:hAnsi="Arial" w:cs="Arial"/>
          <w:sz w:val="22"/>
          <w:szCs w:val="22"/>
        </w:rPr>
      </w:pPr>
      <w:r>
        <w:rPr>
          <w:rFonts w:ascii="Arial" w:hAnsi="Arial" w:cs="Arial"/>
          <w:sz w:val="22"/>
          <w:szCs w:val="22"/>
        </w:rPr>
        <w:t>We are pleased to provide you with a HVAC price for the above referenced project.</w:t>
      </w:r>
    </w:p>
    <w:p w:rsidR="00497CE6" w:rsidRDefault="00497CE6" w:rsidP="00497CE6">
      <w:pPr>
        <w:rPr>
          <w:rFonts w:ascii="Arial" w:hAnsi="Arial" w:cs="Arial"/>
          <w:sz w:val="22"/>
          <w:szCs w:val="22"/>
        </w:rPr>
      </w:pPr>
      <w:r>
        <w:rPr>
          <w:rFonts w:ascii="Arial" w:hAnsi="Arial" w:cs="Arial"/>
          <w:sz w:val="22"/>
          <w:szCs w:val="22"/>
        </w:rPr>
        <w:t>Our price is based on</w:t>
      </w:r>
      <w:r w:rsidR="00DB4981">
        <w:rPr>
          <w:rFonts w:ascii="Arial" w:hAnsi="Arial" w:cs="Arial"/>
          <w:sz w:val="22"/>
          <w:szCs w:val="22"/>
        </w:rPr>
        <w:t xml:space="preserve"> 15 drawings M</w:t>
      </w:r>
      <w:r>
        <w:rPr>
          <w:rFonts w:ascii="Arial" w:hAnsi="Arial" w:cs="Arial"/>
          <w:sz w:val="22"/>
          <w:szCs w:val="22"/>
        </w:rPr>
        <w:t>00</w:t>
      </w:r>
      <w:r w:rsidR="00DB4981">
        <w:rPr>
          <w:rFonts w:ascii="Arial" w:hAnsi="Arial" w:cs="Arial"/>
          <w:sz w:val="22"/>
          <w:szCs w:val="22"/>
        </w:rPr>
        <w:t>1, M101, M102, M103, M201, M202, M203, M401, M501, M502, M601, M701, M801, M802 &amp; M901 dated 9/18/2020</w:t>
      </w:r>
    </w:p>
    <w:p w:rsidR="00497CE6" w:rsidRDefault="00497CE6" w:rsidP="00497CE6">
      <w:pPr>
        <w:rPr>
          <w:rFonts w:ascii="Arial" w:hAnsi="Arial" w:cs="Arial"/>
          <w:sz w:val="22"/>
          <w:szCs w:val="22"/>
        </w:rPr>
      </w:pPr>
    </w:p>
    <w:p w:rsidR="00497CE6" w:rsidRPr="002D0940" w:rsidRDefault="00497CE6" w:rsidP="00497CE6">
      <w:pPr>
        <w:rPr>
          <w:rFonts w:ascii="Arial" w:hAnsi="Arial" w:cs="Arial"/>
          <w:sz w:val="22"/>
          <w:szCs w:val="22"/>
        </w:rPr>
      </w:pPr>
    </w:p>
    <w:p w:rsidR="005552EF" w:rsidRDefault="007B0AE4" w:rsidP="00497CE6">
      <w:pPr>
        <w:numPr>
          <w:ilvl w:val="0"/>
          <w:numId w:val="6"/>
        </w:numPr>
        <w:rPr>
          <w:rFonts w:ascii="Arial" w:hAnsi="Arial"/>
          <w:bCs/>
          <w:sz w:val="22"/>
          <w:szCs w:val="22"/>
        </w:rPr>
      </w:pPr>
      <w:r>
        <w:rPr>
          <w:rFonts w:ascii="Arial" w:hAnsi="Arial"/>
          <w:bCs/>
          <w:sz w:val="22"/>
          <w:szCs w:val="22"/>
        </w:rPr>
        <w:t>Provide curbs for rooftop equipment to be installed by others.</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7B0AE4">
        <w:rPr>
          <w:rFonts w:ascii="Arial" w:hAnsi="Arial"/>
          <w:bCs/>
          <w:sz w:val="22"/>
          <w:szCs w:val="22"/>
        </w:rPr>
        <w:t xml:space="preserve"> 4 rooftop units by DAIKIN as specified.</w:t>
      </w:r>
    </w:p>
    <w:p w:rsidR="007B0AE4" w:rsidRDefault="007B0AE4" w:rsidP="00497CE6">
      <w:pPr>
        <w:numPr>
          <w:ilvl w:val="0"/>
          <w:numId w:val="6"/>
        </w:numPr>
        <w:rPr>
          <w:rFonts w:ascii="Arial" w:hAnsi="Arial"/>
          <w:bCs/>
          <w:sz w:val="22"/>
          <w:szCs w:val="22"/>
        </w:rPr>
      </w:pPr>
      <w:r>
        <w:rPr>
          <w:rFonts w:ascii="Arial" w:hAnsi="Arial"/>
          <w:bCs/>
          <w:sz w:val="22"/>
          <w:szCs w:val="22"/>
        </w:rPr>
        <w:t>Provide &amp; install 47 Fan Coils Units by DAIKIN as specified.</w:t>
      </w:r>
    </w:p>
    <w:p w:rsidR="00695022" w:rsidRDefault="00695022" w:rsidP="00497CE6">
      <w:pPr>
        <w:numPr>
          <w:ilvl w:val="0"/>
          <w:numId w:val="6"/>
        </w:numPr>
        <w:rPr>
          <w:rFonts w:ascii="Arial" w:hAnsi="Arial"/>
          <w:bCs/>
          <w:sz w:val="22"/>
          <w:szCs w:val="22"/>
        </w:rPr>
      </w:pPr>
      <w:r>
        <w:rPr>
          <w:rFonts w:ascii="Arial" w:hAnsi="Arial"/>
          <w:bCs/>
          <w:sz w:val="22"/>
          <w:szCs w:val="22"/>
        </w:rPr>
        <w:t>Provide &amp; install 1 Mini Split A/C System by DAIKIN.</w:t>
      </w:r>
    </w:p>
    <w:p w:rsidR="00695022" w:rsidRDefault="00695022" w:rsidP="00497CE6">
      <w:pPr>
        <w:numPr>
          <w:ilvl w:val="0"/>
          <w:numId w:val="6"/>
        </w:numPr>
        <w:rPr>
          <w:rFonts w:ascii="Arial" w:hAnsi="Arial"/>
          <w:bCs/>
          <w:sz w:val="22"/>
          <w:szCs w:val="22"/>
        </w:rPr>
      </w:pPr>
      <w:r>
        <w:rPr>
          <w:rFonts w:ascii="Arial" w:hAnsi="Arial"/>
          <w:bCs/>
          <w:sz w:val="22"/>
          <w:szCs w:val="22"/>
        </w:rPr>
        <w:t>Provide &amp; install 1 Air Cooled Scroll Chiller by DAIKIN as specified.</w:t>
      </w:r>
    </w:p>
    <w:p w:rsidR="00695022" w:rsidRDefault="00695022" w:rsidP="00497CE6">
      <w:pPr>
        <w:numPr>
          <w:ilvl w:val="0"/>
          <w:numId w:val="6"/>
        </w:numPr>
        <w:rPr>
          <w:rFonts w:ascii="Arial" w:hAnsi="Arial"/>
          <w:bCs/>
          <w:sz w:val="22"/>
          <w:szCs w:val="22"/>
        </w:rPr>
      </w:pPr>
      <w:r>
        <w:rPr>
          <w:rFonts w:ascii="Arial" w:hAnsi="Arial"/>
          <w:bCs/>
          <w:sz w:val="22"/>
          <w:szCs w:val="22"/>
        </w:rPr>
        <w:t>Provide &amp; install 1 Remote Evaporator by DAIKIN as specified.</w:t>
      </w:r>
    </w:p>
    <w:p w:rsidR="006B75A1" w:rsidRDefault="006B75A1" w:rsidP="00497CE6">
      <w:pPr>
        <w:numPr>
          <w:ilvl w:val="0"/>
          <w:numId w:val="6"/>
        </w:numPr>
        <w:rPr>
          <w:rFonts w:ascii="Arial" w:hAnsi="Arial"/>
          <w:bCs/>
          <w:sz w:val="22"/>
          <w:szCs w:val="22"/>
        </w:rPr>
      </w:pPr>
      <w:r>
        <w:rPr>
          <w:rFonts w:ascii="Arial" w:hAnsi="Arial"/>
          <w:bCs/>
          <w:sz w:val="22"/>
          <w:szCs w:val="22"/>
        </w:rPr>
        <w:t>Provide &amp; install refrigeration piping as shown.</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condensate drain lines as noted.</w:t>
      </w:r>
    </w:p>
    <w:p w:rsidR="007B0AE4" w:rsidRDefault="007B0AE4" w:rsidP="00497CE6">
      <w:pPr>
        <w:numPr>
          <w:ilvl w:val="0"/>
          <w:numId w:val="6"/>
        </w:numPr>
        <w:rPr>
          <w:rFonts w:ascii="Arial" w:hAnsi="Arial"/>
          <w:bCs/>
          <w:sz w:val="22"/>
          <w:szCs w:val="22"/>
        </w:rPr>
      </w:pPr>
      <w:r>
        <w:rPr>
          <w:rFonts w:ascii="Arial" w:hAnsi="Arial"/>
          <w:bCs/>
          <w:sz w:val="22"/>
          <w:szCs w:val="22"/>
        </w:rPr>
        <w:t>Provide &amp; install 2 ERV’s by RENEWAIRE as specified.</w:t>
      </w:r>
    </w:p>
    <w:p w:rsidR="007B0AE4" w:rsidRDefault="007B0AE4" w:rsidP="00497CE6">
      <w:pPr>
        <w:numPr>
          <w:ilvl w:val="0"/>
          <w:numId w:val="6"/>
        </w:numPr>
        <w:rPr>
          <w:rFonts w:ascii="Arial" w:hAnsi="Arial"/>
          <w:bCs/>
          <w:sz w:val="22"/>
          <w:szCs w:val="22"/>
        </w:rPr>
      </w:pPr>
      <w:r>
        <w:rPr>
          <w:rFonts w:ascii="Arial" w:hAnsi="Arial"/>
          <w:bCs/>
          <w:sz w:val="22"/>
          <w:szCs w:val="22"/>
        </w:rPr>
        <w:t>Provide &amp; install 10 Cabinet Unit Heaters by AIRDALE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7B0AE4">
        <w:rPr>
          <w:rFonts w:ascii="Arial" w:hAnsi="Arial"/>
          <w:bCs/>
          <w:sz w:val="22"/>
          <w:szCs w:val="22"/>
        </w:rPr>
        <w:t xml:space="preserve"> 1 HMAU-1 make up air by CAPTIVEAIRE as specified.</w:t>
      </w:r>
    </w:p>
    <w:p w:rsidR="00497CE6" w:rsidRDefault="005552EF" w:rsidP="00497CE6">
      <w:pPr>
        <w:numPr>
          <w:ilvl w:val="0"/>
          <w:numId w:val="6"/>
        </w:numPr>
        <w:rPr>
          <w:rFonts w:ascii="Arial" w:hAnsi="Arial"/>
          <w:bCs/>
          <w:sz w:val="22"/>
          <w:szCs w:val="22"/>
        </w:rPr>
      </w:pPr>
      <w:r>
        <w:rPr>
          <w:rFonts w:ascii="Arial" w:hAnsi="Arial"/>
          <w:bCs/>
          <w:sz w:val="22"/>
          <w:szCs w:val="22"/>
        </w:rPr>
        <w:t>Provide &amp; install</w:t>
      </w:r>
      <w:r w:rsidR="00497CE6" w:rsidRPr="00281E28">
        <w:rPr>
          <w:rFonts w:ascii="Arial" w:hAnsi="Arial"/>
          <w:bCs/>
          <w:sz w:val="22"/>
          <w:szCs w:val="22"/>
        </w:rPr>
        <w:t xml:space="preserve"> </w:t>
      </w:r>
      <w:r w:rsidR="007B0AE4">
        <w:rPr>
          <w:rFonts w:ascii="Arial" w:hAnsi="Arial"/>
          <w:bCs/>
          <w:sz w:val="22"/>
          <w:szCs w:val="22"/>
        </w:rPr>
        <w:t>1 kitchen exhaust fan by CAPTIVEAIRE as specified.</w:t>
      </w:r>
    </w:p>
    <w:p w:rsidR="00BA45A0" w:rsidRDefault="00BA45A0" w:rsidP="00497CE6">
      <w:pPr>
        <w:numPr>
          <w:ilvl w:val="0"/>
          <w:numId w:val="6"/>
        </w:numPr>
        <w:rPr>
          <w:rFonts w:ascii="Arial" w:hAnsi="Arial"/>
          <w:bCs/>
          <w:sz w:val="22"/>
          <w:szCs w:val="22"/>
        </w:rPr>
      </w:pPr>
      <w:r>
        <w:rPr>
          <w:rFonts w:ascii="Arial" w:hAnsi="Arial"/>
          <w:bCs/>
          <w:sz w:val="22"/>
          <w:szCs w:val="22"/>
        </w:rPr>
        <w:t>Provide &amp; install Kitchen Hood by CAPTIVEAIRE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7B0AE4">
        <w:rPr>
          <w:rFonts w:ascii="Arial" w:hAnsi="Arial"/>
          <w:bCs/>
          <w:sz w:val="22"/>
          <w:szCs w:val="22"/>
        </w:rPr>
        <w:t xml:space="preserve"> 3 Electric Unit Heaters by Q’MARK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695022">
        <w:rPr>
          <w:rFonts w:ascii="Arial" w:hAnsi="Arial"/>
          <w:bCs/>
          <w:sz w:val="22"/>
          <w:szCs w:val="22"/>
        </w:rPr>
        <w:t xml:space="preserve"> 7 exhaust fans by PANASONIC as specified.</w:t>
      </w:r>
    </w:p>
    <w:p w:rsidR="005552EF" w:rsidRDefault="005552EF" w:rsidP="00497CE6">
      <w:pPr>
        <w:numPr>
          <w:ilvl w:val="0"/>
          <w:numId w:val="6"/>
        </w:numPr>
        <w:rPr>
          <w:rFonts w:ascii="Arial" w:hAnsi="Arial"/>
          <w:bCs/>
          <w:sz w:val="22"/>
          <w:szCs w:val="22"/>
        </w:rPr>
      </w:pPr>
      <w:r>
        <w:rPr>
          <w:rFonts w:ascii="Arial" w:hAnsi="Arial"/>
          <w:bCs/>
          <w:sz w:val="22"/>
          <w:szCs w:val="22"/>
        </w:rPr>
        <w:t>Provide &amp; install</w:t>
      </w:r>
      <w:r w:rsidR="00695022">
        <w:rPr>
          <w:rFonts w:ascii="Arial" w:hAnsi="Arial"/>
          <w:bCs/>
          <w:sz w:val="22"/>
          <w:szCs w:val="22"/>
        </w:rPr>
        <w:t xml:space="preserve"> 2 Cabinet</w:t>
      </w:r>
      <w:r w:rsidR="00E43370">
        <w:rPr>
          <w:rFonts w:ascii="Arial" w:hAnsi="Arial"/>
          <w:bCs/>
          <w:sz w:val="22"/>
          <w:szCs w:val="22"/>
        </w:rPr>
        <w:t xml:space="preserve"> &amp; 1 In-</w:t>
      </w:r>
      <w:r w:rsidR="006B75A1">
        <w:rPr>
          <w:rFonts w:ascii="Arial" w:hAnsi="Arial"/>
          <w:bCs/>
          <w:sz w:val="22"/>
          <w:szCs w:val="22"/>
        </w:rPr>
        <w:t>Line Fan by GREENHECK as specified.</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insulated ductwork as shown.</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grilles, registers, diffusers &amp; louvers as shown.</w:t>
      </w:r>
    </w:p>
    <w:p w:rsidR="006B75A1" w:rsidRDefault="006B75A1" w:rsidP="00497CE6">
      <w:pPr>
        <w:numPr>
          <w:ilvl w:val="0"/>
          <w:numId w:val="6"/>
        </w:numPr>
        <w:rPr>
          <w:rFonts w:ascii="Arial" w:hAnsi="Arial"/>
          <w:bCs/>
          <w:sz w:val="22"/>
          <w:szCs w:val="22"/>
        </w:rPr>
      </w:pPr>
      <w:r>
        <w:rPr>
          <w:rFonts w:ascii="Arial" w:hAnsi="Arial"/>
          <w:bCs/>
          <w:sz w:val="22"/>
          <w:szCs w:val="22"/>
        </w:rPr>
        <w:t>Provide &amp; install 2 LOCHINVAR Boilers as</w:t>
      </w:r>
      <w:r w:rsidR="00E71833">
        <w:rPr>
          <w:rFonts w:ascii="Arial" w:hAnsi="Arial"/>
          <w:bCs/>
          <w:sz w:val="22"/>
          <w:szCs w:val="22"/>
        </w:rPr>
        <w:t xml:space="preserve"> per spec section</w:t>
      </w:r>
      <w:bookmarkStart w:id="0" w:name="_GoBack"/>
      <w:bookmarkEnd w:id="0"/>
      <w:r>
        <w:rPr>
          <w:rFonts w:ascii="Arial" w:hAnsi="Arial"/>
          <w:bCs/>
          <w:sz w:val="22"/>
          <w:szCs w:val="22"/>
        </w:rPr>
        <w:t>.</w:t>
      </w:r>
    </w:p>
    <w:p w:rsidR="00795F48" w:rsidRDefault="00795F48" w:rsidP="00497CE6">
      <w:pPr>
        <w:numPr>
          <w:ilvl w:val="0"/>
          <w:numId w:val="6"/>
        </w:numPr>
        <w:rPr>
          <w:rFonts w:ascii="Arial" w:hAnsi="Arial"/>
          <w:bCs/>
          <w:sz w:val="22"/>
          <w:szCs w:val="22"/>
        </w:rPr>
      </w:pPr>
      <w:r>
        <w:rPr>
          <w:rFonts w:ascii="Arial" w:hAnsi="Arial"/>
          <w:bCs/>
          <w:sz w:val="22"/>
          <w:szCs w:val="22"/>
        </w:rPr>
        <w:t xml:space="preserve">Provide &amp; install 1 </w:t>
      </w:r>
      <w:r w:rsidR="00BA45A0">
        <w:rPr>
          <w:rFonts w:ascii="Arial" w:hAnsi="Arial"/>
          <w:bCs/>
          <w:sz w:val="22"/>
          <w:szCs w:val="22"/>
        </w:rPr>
        <w:t xml:space="preserve">- </w:t>
      </w:r>
      <w:r>
        <w:rPr>
          <w:rFonts w:ascii="Arial" w:hAnsi="Arial"/>
          <w:bCs/>
          <w:sz w:val="22"/>
          <w:szCs w:val="22"/>
        </w:rPr>
        <w:t>120 Gallon Buffer Tank as specified.</w:t>
      </w:r>
    </w:p>
    <w:p w:rsidR="00795F48" w:rsidRDefault="00795F48" w:rsidP="00497CE6">
      <w:pPr>
        <w:numPr>
          <w:ilvl w:val="0"/>
          <w:numId w:val="6"/>
        </w:numPr>
        <w:rPr>
          <w:rFonts w:ascii="Arial" w:hAnsi="Arial"/>
          <w:bCs/>
          <w:sz w:val="22"/>
          <w:szCs w:val="22"/>
        </w:rPr>
      </w:pPr>
      <w:r>
        <w:rPr>
          <w:rFonts w:ascii="Arial" w:hAnsi="Arial"/>
          <w:bCs/>
          <w:sz w:val="22"/>
          <w:szCs w:val="22"/>
        </w:rPr>
        <w:t>Provide &amp; install insulated hydronic piping as shown.</w:t>
      </w:r>
    </w:p>
    <w:p w:rsidR="00795F48" w:rsidRPr="00BA45A0" w:rsidRDefault="006B75A1" w:rsidP="00BA45A0">
      <w:pPr>
        <w:numPr>
          <w:ilvl w:val="0"/>
          <w:numId w:val="6"/>
        </w:numPr>
        <w:rPr>
          <w:rFonts w:ascii="Arial" w:hAnsi="Arial"/>
          <w:bCs/>
          <w:sz w:val="22"/>
          <w:szCs w:val="22"/>
        </w:rPr>
      </w:pPr>
      <w:r>
        <w:rPr>
          <w:rFonts w:ascii="Arial" w:hAnsi="Arial"/>
          <w:bCs/>
          <w:sz w:val="22"/>
          <w:szCs w:val="22"/>
        </w:rPr>
        <w:t xml:space="preserve">Provide &amp; install pumps, triple duty valves, suction diffusers, stainless steel flex, </w:t>
      </w:r>
      <w:r w:rsidR="00E43370">
        <w:rPr>
          <w:rFonts w:ascii="Arial" w:hAnsi="Arial"/>
          <w:bCs/>
          <w:sz w:val="22"/>
          <w:szCs w:val="22"/>
        </w:rPr>
        <w:t xml:space="preserve">thermometers, pressure gauges, </w:t>
      </w:r>
      <w:r>
        <w:rPr>
          <w:rFonts w:ascii="Arial" w:hAnsi="Arial"/>
          <w:bCs/>
          <w:sz w:val="22"/>
          <w:szCs w:val="22"/>
        </w:rPr>
        <w:t xml:space="preserve">expansion tank, chemical pot feeder, </w:t>
      </w:r>
      <w:r w:rsidR="00795F48">
        <w:rPr>
          <w:rFonts w:ascii="Arial" w:hAnsi="Arial"/>
          <w:bCs/>
          <w:sz w:val="22"/>
          <w:szCs w:val="22"/>
        </w:rPr>
        <w:t>air separator, neutralizer kits as shown.</w:t>
      </w:r>
    </w:p>
    <w:p w:rsidR="00497CE6" w:rsidRDefault="00795F48" w:rsidP="00497CE6">
      <w:pPr>
        <w:numPr>
          <w:ilvl w:val="0"/>
          <w:numId w:val="6"/>
        </w:numPr>
        <w:rPr>
          <w:rFonts w:ascii="Arial" w:hAnsi="Arial"/>
          <w:bCs/>
          <w:sz w:val="22"/>
          <w:szCs w:val="22"/>
        </w:rPr>
      </w:pPr>
      <w:r>
        <w:rPr>
          <w:rFonts w:ascii="Arial" w:hAnsi="Arial"/>
          <w:bCs/>
          <w:sz w:val="22"/>
          <w:szCs w:val="22"/>
        </w:rPr>
        <w:t>Provide &amp; install ATC/BMS Controls</w:t>
      </w:r>
      <w:r w:rsidR="00904519">
        <w:rPr>
          <w:rFonts w:ascii="Arial" w:hAnsi="Arial"/>
          <w:bCs/>
          <w:sz w:val="22"/>
          <w:szCs w:val="22"/>
        </w:rPr>
        <w:t xml:space="preserve"> with Power Wiring</w:t>
      </w:r>
      <w:r>
        <w:rPr>
          <w:rFonts w:ascii="Arial" w:hAnsi="Arial"/>
          <w:bCs/>
          <w:sz w:val="22"/>
          <w:szCs w:val="22"/>
        </w:rPr>
        <w:t xml:space="preserve"> as described. </w:t>
      </w:r>
    </w:p>
    <w:p w:rsidR="00BA45A0" w:rsidRPr="006C043E" w:rsidRDefault="00BA45A0" w:rsidP="00497CE6">
      <w:pPr>
        <w:numPr>
          <w:ilvl w:val="0"/>
          <w:numId w:val="6"/>
        </w:numPr>
        <w:rPr>
          <w:rFonts w:ascii="Arial" w:hAnsi="Arial"/>
          <w:bCs/>
          <w:sz w:val="22"/>
          <w:szCs w:val="22"/>
        </w:rPr>
      </w:pPr>
      <w:r>
        <w:rPr>
          <w:rFonts w:ascii="Arial" w:hAnsi="Arial"/>
          <w:bCs/>
          <w:sz w:val="22"/>
          <w:szCs w:val="22"/>
        </w:rPr>
        <w:t xml:space="preserve">Provide equipment startup &amp; factory </w:t>
      </w:r>
      <w:r w:rsidR="00663D1B">
        <w:rPr>
          <w:rFonts w:ascii="Arial" w:hAnsi="Arial"/>
          <w:bCs/>
          <w:sz w:val="22"/>
          <w:szCs w:val="22"/>
        </w:rPr>
        <w:t xml:space="preserve">training with </w:t>
      </w:r>
      <w:r>
        <w:rPr>
          <w:rFonts w:ascii="Arial" w:hAnsi="Arial"/>
          <w:bCs/>
          <w:sz w:val="22"/>
          <w:szCs w:val="22"/>
        </w:rPr>
        <w:t>startup where required.</w:t>
      </w:r>
    </w:p>
    <w:p w:rsidR="00497CE6" w:rsidRDefault="005552EF" w:rsidP="00497CE6">
      <w:pPr>
        <w:numPr>
          <w:ilvl w:val="0"/>
          <w:numId w:val="6"/>
        </w:numPr>
        <w:rPr>
          <w:rFonts w:ascii="Arial" w:hAnsi="Arial"/>
          <w:bCs/>
          <w:sz w:val="22"/>
          <w:szCs w:val="22"/>
        </w:rPr>
      </w:pPr>
      <w:r>
        <w:rPr>
          <w:rFonts w:ascii="Arial" w:hAnsi="Arial"/>
          <w:bCs/>
          <w:sz w:val="22"/>
          <w:szCs w:val="22"/>
        </w:rPr>
        <w:t>Provide water</w:t>
      </w:r>
      <w:r w:rsidR="00E43370">
        <w:rPr>
          <w:rFonts w:ascii="Arial" w:hAnsi="Arial"/>
          <w:bCs/>
          <w:sz w:val="22"/>
          <w:szCs w:val="22"/>
        </w:rPr>
        <w:t>/boiler</w:t>
      </w:r>
      <w:r>
        <w:rPr>
          <w:rFonts w:ascii="Arial" w:hAnsi="Arial"/>
          <w:bCs/>
          <w:sz w:val="22"/>
          <w:szCs w:val="22"/>
        </w:rPr>
        <w:t xml:space="preserve"> treatment as described.</w:t>
      </w:r>
    </w:p>
    <w:p w:rsidR="005552EF" w:rsidRDefault="005552EF" w:rsidP="00497CE6">
      <w:pPr>
        <w:numPr>
          <w:ilvl w:val="0"/>
          <w:numId w:val="6"/>
        </w:numPr>
        <w:rPr>
          <w:rFonts w:ascii="Arial" w:hAnsi="Arial"/>
          <w:bCs/>
          <w:sz w:val="22"/>
          <w:szCs w:val="22"/>
        </w:rPr>
      </w:pPr>
      <w:r>
        <w:rPr>
          <w:rFonts w:ascii="Arial" w:hAnsi="Arial"/>
          <w:bCs/>
          <w:sz w:val="22"/>
          <w:szCs w:val="22"/>
        </w:rPr>
        <w:t>Provide duct cleaning as described.</w:t>
      </w:r>
    </w:p>
    <w:p w:rsidR="00497CE6" w:rsidRDefault="00497CE6" w:rsidP="00497CE6">
      <w:pPr>
        <w:numPr>
          <w:ilvl w:val="0"/>
          <w:numId w:val="6"/>
        </w:numPr>
        <w:rPr>
          <w:rFonts w:ascii="Arial" w:hAnsi="Arial"/>
          <w:bCs/>
          <w:sz w:val="22"/>
          <w:szCs w:val="22"/>
        </w:rPr>
      </w:pPr>
      <w:r>
        <w:rPr>
          <w:rFonts w:ascii="Arial" w:hAnsi="Arial"/>
          <w:bCs/>
          <w:sz w:val="22"/>
          <w:szCs w:val="22"/>
        </w:rPr>
        <w:t>Provide air</w:t>
      </w:r>
      <w:r w:rsidR="00795F48">
        <w:rPr>
          <w:rFonts w:ascii="Arial" w:hAnsi="Arial"/>
          <w:bCs/>
          <w:sz w:val="22"/>
          <w:szCs w:val="22"/>
        </w:rPr>
        <w:t xml:space="preserve"> &amp; water</w:t>
      </w:r>
      <w:r>
        <w:rPr>
          <w:rFonts w:ascii="Arial" w:hAnsi="Arial"/>
          <w:bCs/>
          <w:sz w:val="22"/>
          <w:szCs w:val="22"/>
        </w:rPr>
        <w:t xml:space="preserve"> balance with report upon completion</w:t>
      </w:r>
      <w:r w:rsidR="00663D1B">
        <w:rPr>
          <w:rFonts w:ascii="Arial" w:hAnsi="Arial"/>
          <w:bCs/>
          <w:sz w:val="22"/>
          <w:szCs w:val="22"/>
        </w:rPr>
        <w:t>.</w:t>
      </w:r>
    </w:p>
    <w:p w:rsidR="00497CE6" w:rsidRPr="005D3F58" w:rsidRDefault="005D3F58" w:rsidP="00497CE6">
      <w:pPr>
        <w:numPr>
          <w:ilvl w:val="0"/>
          <w:numId w:val="6"/>
        </w:numPr>
        <w:rPr>
          <w:rFonts w:ascii="Arial" w:hAnsi="Arial"/>
          <w:bCs/>
          <w:sz w:val="22"/>
          <w:szCs w:val="22"/>
        </w:rPr>
      </w:pPr>
      <w:r>
        <w:rPr>
          <w:rFonts w:ascii="Arial" w:hAnsi="Arial"/>
          <w:bCs/>
          <w:sz w:val="22"/>
          <w:szCs w:val="22"/>
        </w:rPr>
        <w:t>Provide as built drawings upon completion.</w:t>
      </w:r>
    </w:p>
    <w:p w:rsidR="00497CE6" w:rsidRPr="00861556" w:rsidRDefault="00497CE6" w:rsidP="00497CE6">
      <w:pPr>
        <w:ind w:left="1444"/>
        <w:rPr>
          <w:rFonts w:ascii="Arial" w:hAnsi="Arial"/>
          <w:bCs/>
          <w:sz w:val="22"/>
          <w:szCs w:val="22"/>
        </w:rPr>
      </w:pPr>
      <w:r w:rsidRPr="00861556">
        <w:rPr>
          <w:rFonts w:ascii="Arial" w:hAnsi="Arial"/>
          <w:bCs/>
          <w:sz w:val="22"/>
          <w:szCs w:val="22"/>
        </w:rPr>
        <w:t xml:space="preserve">  </w:t>
      </w:r>
    </w:p>
    <w:p w:rsidR="00DB4981" w:rsidRDefault="00E52898" w:rsidP="00E52898">
      <w:pPr>
        <w:jc w:val="center"/>
        <w:rPr>
          <w:rFonts w:ascii="Arial" w:hAnsi="Arial"/>
          <w:bCs/>
          <w:sz w:val="22"/>
          <w:szCs w:val="22"/>
        </w:rPr>
      </w:pPr>
      <w:r>
        <w:rPr>
          <w:rFonts w:ascii="Arial" w:hAnsi="Arial"/>
          <w:bCs/>
          <w:sz w:val="22"/>
          <w:szCs w:val="22"/>
        </w:rPr>
        <w:t>Continued on next page</w:t>
      </w:r>
    </w:p>
    <w:p w:rsidR="00DB4981" w:rsidRDefault="00DB4981" w:rsidP="00497CE6">
      <w:pPr>
        <w:rPr>
          <w:rFonts w:ascii="Arial" w:hAnsi="Arial"/>
          <w:bCs/>
          <w:sz w:val="22"/>
          <w:szCs w:val="22"/>
        </w:rPr>
      </w:pPr>
    </w:p>
    <w:p w:rsidR="00DB4981" w:rsidRDefault="00DB4981" w:rsidP="00497CE6">
      <w:pPr>
        <w:rPr>
          <w:rFonts w:ascii="Arial" w:hAnsi="Arial"/>
          <w:bCs/>
          <w:sz w:val="22"/>
          <w:szCs w:val="22"/>
        </w:rPr>
      </w:pPr>
    </w:p>
    <w:p w:rsidR="00497CE6" w:rsidRDefault="00497CE6" w:rsidP="00497CE6">
      <w:pPr>
        <w:rPr>
          <w:rFonts w:ascii="Arial" w:hAnsi="Arial"/>
          <w:bCs/>
          <w:sz w:val="22"/>
          <w:szCs w:val="22"/>
        </w:rPr>
      </w:pPr>
      <w:r>
        <w:rPr>
          <w:rFonts w:ascii="Arial" w:hAnsi="Arial"/>
          <w:bCs/>
          <w:sz w:val="22"/>
          <w:szCs w:val="22"/>
        </w:rPr>
        <w:t>Exclusions:</w:t>
      </w:r>
    </w:p>
    <w:p w:rsidR="00497CE6" w:rsidRPr="00590D59" w:rsidRDefault="00497CE6" w:rsidP="00497CE6">
      <w:pPr>
        <w:numPr>
          <w:ilvl w:val="0"/>
          <w:numId w:val="7"/>
        </w:numPr>
        <w:rPr>
          <w:rFonts w:ascii="Arial" w:hAnsi="Arial"/>
          <w:bCs/>
          <w:sz w:val="22"/>
          <w:szCs w:val="22"/>
        </w:rPr>
      </w:pPr>
      <w:r>
        <w:rPr>
          <w:rFonts w:ascii="Arial" w:hAnsi="Arial"/>
          <w:bCs/>
          <w:sz w:val="22"/>
          <w:szCs w:val="22"/>
        </w:rPr>
        <w:t>Excavation, bac</w:t>
      </w:r>
      <w:r w:rsidR="005552EF">
        <w:rPr>
          <w:rFonts w:ascii="Arial" w:hAnsi="Arial"/>
          <w:bCs/>
          <w:sz w:val="22"/>
          <w:szCs w:val="22"/>
        </w:rPr>
        <w:t xml:space="preserve">kfill and compaction, saw-cutting, patching, opening/closing floors/walls/ceilings, </w:t>
      </w:r>
      <w:r>
        <w:rPr>
          <w:rFonts w:ascii="Arial" w:hAnsi="Arial"/>
          <w:bCs/>
          <w:sz w:val="22"/>
          <w:szCs w:val="22"/>
        </w:rPr>
        <w:t xml:space="preserve">concrete pads, </w:t>
      </w:r>
      <w:r w:rsidR="005552EF">
        <w:rPr>
          <w:rFonts w:ascii="Arial" w:hAnsi="Arial"/>
          <w:bCs/>
          <w:sz w:val="22"/>
          <w:szCs w:val="22"/>
        </w:rPr>
        <w:t>structural steel, roof work/</w:t>
      </w:r>
      <w:r>
        <w:rPr>
          <w:rFonts w:ascii="Arial" w:hAnsi="Arial"/>
          <w:bCs/>
          <w:sz w:val="22"/>
          <w:szCs w:val="22"/>
        </w:rPr>
        <w:t>roofing, roof flashing, pitch pockets,</w:t>
      </w:r>
      <w:r w:rsidR="00554A42">
        <w:rPr>
          <w:rFonts w:ascii="Arial" w:hAnsi="Arial"/>
          <w:bCs/>
          <w:sz w:val="22"/>
          <w:szCs w:val="22"/>
        </w:rPr>
        <w:t xml:space="preserve"> temporary heat/cooling,</w:t>
      </w:r>
      <w:r>
        <w:rPr>
          <w:rFonts w:ascii="Arial" w:hAnsi="Arial"/>
          <w:bCs/>
          <w:sz w:val="22"/>
          <w:szCs w:val="22"/>
        </w:rPr>
        <w:t xml:space="preserve"> </w:t>
      </w:r>
      <w:r w:rsidR="00185C76">
        <w:rPr>
          <w:rFonts w:ascii="Arial" w:hAnsi="Arial"/>
          <w:bCs/>
          <w:sz w:val="22"/>
          <w:szCs w:val="22"/>
        </w:rPr>
        <w:t xml:space="preserve">electrical work, </w:t>
      </w:r>
      <w:r>
        <w:rPr>
          <w:rFonts w:ascii="Arial" w:hAnsi="Arial"/>
          <w:bCs/>
          <w:sz w:val="22"/>
          <w:szCs w:val="22"/>
        </w:rPr>
        <w:t>low voltage/line voltage wiring</w:t>
      </w:r>
      <w:r w:rsidR="005552EF">
        <w:rPr>
          <w:rFonts w:ascii="Arial" w:hAnsi="Arial"/>
          <w:bCs/>
          <w:sz w:val="22"/>
          <w:szCs w:val="22"/>
        </w:rPr>
        <w:t xml:space="preserve">, gas meters, regulators, </w:t>
      </w:r>
      <w:r w:rsidR="00E52898">
        <w:rPr>
          <w:rFonts w:ascii="Arial" w:hAnsi="Arial"/>
          <w:bCs/>
          <w:sz w:val="22"/>
          <w:szCs w:val="22"/>
        </w:rPr>
        <w:t xml:space="preserve">expansion loops, condensate pumps, </w:t>
      </w:r>
      <w:r>
        <w:rPr>
          <w:rFonts w:ascii="Arial" w:hAnsi="Arial"/>
          <w:bCs/>
          <w:sz w:val="22"/>
          <w:szCs w:val="22"/>
        </w:rPr>
        <w:t xml:space="preserve">furnishing of dumpster(s) and garbage </w:t>
      </w:r>
      <w:r w:rsidR="005552EF">
        <w:rPr>
          <w:rFonts w:ascii="Arial" w:hAnsi="Arial"/>
          <w:bCs/>
          <w:sz w:val="22"/>
          <w:szCs w:val="22"/>
        </w:rPr>
        <w:t xml:space="preserve">removal, </w:t>
      </w:r>
      <w:r>
        <w:rPr>
          <w:rFonts w:ascii="Arial" w:hAnsi="Arial"/>
          <w:bCs/>
          <w:sz w:val="22"/>
          <w:szCs w:val="22"/>
        </w:rPr>
        <w:t>demolition,</w:t>
      </w:r>
      <w:r w:rsidR="00185C76">
        <w:rPr>
          <w:rFonts w:ascii="Arial" w:hAnsi="Arial"/>
          <w:bCs/>
          <w:sz w:val="22"/>
          <w:szCs w:val="22"/>
        </w:rPr>
        <w:t xml:space="preserve"> asbestos work, </w:t>
      </w:r>
      <w:r>
        <w:rPr>
          <w:rFonts w:ascii="Arial" w:hAnsi="Arial"/>
          <w:bCs/>
          <w:sz w:val="22"/>
          <w:szCs w:val="22"/>
        </w:rPr>
        <w:t>bonding, allowances</w:t>
      </w:r>
      <w:r w:rsidR="005552EF">
        <w:rPr>
          <w:rFonts w:ascii="Arial" w:hAnsi="Arial"/>
          <w:bCs/>
          <w:sz w:val="22"/>
          <w:szCs w:val="22"/>
        </w:rPr>
        <w:t>, alternates, fire suppression/sprinkler work</w:t>
      </w:r>
      <w:r>
        <w:rPr>
          <w:rFonts w:ascii="Arial" w:hAnsi="Arial"/>
          <w:bCs/>
          <w:sz w:val="22"/>
          <w:szCs w:val="22"/>
        </w:rPr>
        <w:t>, replacement of any finishes, overtime, pip</w:t>
      </w:r>
      <w:r w:rsidR="005552EF">
        <w:rPr>
          <w:rFonts w:ascii="Arial" w:hAnsi="Arial"/>
          <w:bCs/>
          <w:sz w:val="22"/>
          <w:szCs w:val="22"/>
        </w:rPr>
        <w:t xml:space="preserve">e tray, permit &amp; filing fees, </w:t>
      </w:r>
      <w:r w:rsidR="00185C76">
        <w:rPr>
          <w:rFonts w:ascii="Arial" w:hAnsi="Arial"/>
          <w:bCs/>
          <w:sz w:val="22"/>
          <w:szCs w:val="22"/>
        </w:rPr>
        <w:t xml:space="preserve">work not described above,  </w:t>
      </w:r>
      <w:r w:rsidR="005552EF">
        <w:rPr>
          <w:rFonts w:ascii="Arial" w:hAnsi="Arial"/>
          <w:bCs/>
          <w:sz w:val="22"/>
          <w:szCs w:val="22"/>
        </w:rPr>
        <w:t>union/prevailing wages.</w:t>
      </w:r>
    </w:p>
    <w:p w:rsidR="00497CE6" w:rsidRDefault="00497CE6" w:rsidP="00497CE6">
      <w:pPr>
        <w:rPr>
          <w:rFonts w:ascii="Arial" w:hAnsi="Arial" w:cs="Arial"/>
          <w:b/>
          <w:sz w:val="22"/>
          <w:szCs w:val="19"/>
        </w:rPr>
      </w:pPr>
    </w:p>
    <w:p w:rsidR="00497CE6" w:rsidRDefault="00497CE6" w:rsidP="00497CE6">
      <w:pPr>
        <w:rPr>
          <w:rFonts w:ascii="Arial" w:hAnsi="Arial" w:cs="Arial"/>
          <w:b/>
          <w:sz w:val="22"/>
          <w:szCs w:val="19"/>
        </w:rPr>
      </w:pPr>
    </w:p>
    <w:p w:rsidR="00497CE6" w:rsidRDefault="00497CE6" w:rsidP="00497CE6">
      <w:pPr>
        <w:rPr>
          <w:rFonts w:ascii="Arial" w:hAnsi="Arial" w:cs="Arial"/>
          <w:b/>
          <w:sz w:val="22"/>
          <w:szCs w:val="19"/>
        </w:rPr>
      </w:pPr>
      <w:r>
        <w:rPr>
          <w:rFonts w:ascii="Arial" w:hAnsi="Arial" w:cs="Arial"/>
          <w:b/>
          <w:sz w:val="22"/>
          <w:szCs w:val="19"/>
        </w:rPr>
        <w:t>Total cost of th</w:t>
      </w:r>
      <w:r w:rsidR="005552EF">
        <w:rPr>
          <w:rFonts w:ascii="Arial" w:hAnsi="Arial" w:cs="Arial"/>
          <w:b/>
          <w:sz w:val="22"/>
          <w:szCs w:val="19"/>
        </w:rPr>
        <w:t>is project………………………………………………………</w:t>
      </w:r>
      <w:r w:rsidR="00DD7F2D">
        <w:rPr>
          <w:rFonts w:ascii="Arial" w:hAnsi="Arial" w:cs="Arial"/>
          <w:b/>
          <w:sz w:val="22"/>
          <w:szCs w:val="19"/>
        </w:rPr>
        <w:t>$1</w:t>
      </w:r>
      <w:r>
        <w:rPr>
          <w:rFonts w:ascii="Arial" w:hAnsi="Arial" w:cs="Arial"/>
          <w:b/>
          <w:sz w:val="22"/>
          <w:szCs w:val="19"/>
        </w:rPr>
        <w:t>,</w:t>
      </w:r>
      <w:r w:rsidR="00DD7F2D">
        <w:rPr>
          <w:rFonts w:ascii="Arial" w:hAnsi="Arial" w:cs="Arial"/>
          <w:b/>
          <w:sz w:val="22"/>
          <w:szCs w:val="19"/>
        </w:rPr>
        <w:t>95</w:t>
      </w:r>
      <w:r w:rsidR="00C55005">
        <w:rPr>
          <w:rFonts w:ascii="Arial" w:hAnsi="Arial" w:cs="Arial"/>
          <w:b/>
          <w:sz w:val="22"/>
          <w:szCs w:val="19"/>
        </w:rPr>
        <w:t>0</w:t>
      </w:r>
      <w:r w:rsidR="005552EF">
        <w:rPr>
          <w:rFonts w:ascii="Arial" w:hAnsi="Arial" w:cs="Arial"/>
          <w:b/>
          <w:sz w:val="22"/>
          <w:szCs w:val="19"/>
        </w:rPr>
        <w:t>,0</w:t>
      </w:r>
      <w:r>
        <w:rPr>
          <w:rFonts w:ascii="Arial" w:hAnsi="Arial" w:cs="Arial"/>
          <w:b/>
          <w:sz w:val="22"/>
          <w:szCs w:val="19"/>
        </w:rPr>
        <w:t xml:space="preserve">00.00 </w:t>
      </w:r>
    </w:p>
    <w:p w:rsidR="00497CE6" w:rsidRDefault="00497CE6" w:rsidP="00497CE6">
      <w:pPr>
        <w:rPr>
          <w:rFonts w:ascii="Arial" w:hAnsi="Arial" w:cs="Arial"/>
          <w:bCs/>
          <w:sz w:val="22"/>
          <w:szCs w:val="21"/>
        </w:rPr>
      </w:pPr>
    </w:p>
    <w:p w:rsidR="00497CE6" w:rsidRDefault="00497CE6" w:rsidP="00497CE6">
      <w:pPr>
        <w:rPr>
          <w:rFonts w:ascii="Arial" w:hAnsi="Arial"/>
          <w:bCs/>
          <w:sz w:val="22"/>
          <w:szCs w:val="22"/>
        </w:rPr>
      </w:pPr>
    </w:p>
    <w:p w:rsidR="00497CE6" w:rsidRDefault="00497CE6" w:rsidP="00497CE6">
      <w:pPr>
        <w:rPr>
          <w:rFonts w:ascii="Arial" w:hAnsi="Arial"/>
          <w:sz w:val="16"/>
        </w:rPr>
      </w:pPr>
      <w:r>
        <w:rPr>
          <w:rFonts w:ascii="Arial" w:hAnsi="Arial"/>
          <w:bCs/>
          <w:sz w:val="22"/>
          <w:szCs w:val="22"/>
        </w:rPr>
        <w:t>Any Questions regarding this proposal, please contact George at extension 2994</w:t>
      </w:r>
    </w:p>
    <w:p w:rsidR="00497CE6" w:rsidRDefault="00497CE6" w:rsidP="00497CE6">
      <w:pPr>
        <w:rPr>
          <w:rFonts w:ascii="Arial" w:hAnsi="Arial" w:cs="Arial"/>
          <w:bCs/>
          <w:sz w:val="22"/>
          <w:szCs w:val="21"/>
        </w:rPr>
      </w:pPr>
    </w:p>
    <w:p w:rsidR="00497CE6" w:rsidRDefault="00497CE6" w:rsidP="00497CE6">
      <w:pPr>
        <w:rPr>
          <w:rFonts w:ascii="Arial" w:hAnsi="Arial" w:cs="Arial"/>
          <w:bCs/>
          <w:szCs w:val="21"/>
        </w:rPr>
      </w:pPr>
      <w:r>
        <w:rPr>
          <w:rFonts w:ascii="Arial" w:hAnsi="Arial" w:cs="Arial"/>
          <w:bCs/>
          <w:sz w:val="22"/>
          <w:szCs w:val="21"/>
        </w:rPr>
        <w:t>Thank you for the opportunity to provide you with this quote.  If this meets with your approval, please sign below and send back to our office.</w:t>
      </w:r>
    </w:p>
    <w:p w:rsidR="00126153" w:rsidRDefault="00126153" w:rsidP="00E50E0A">
      <w:pPr>
        <w:rPr>
          <w:sz w:val="24"/>
          <w:szCs w:val="24"/>
        </w:rPr>
      </w:pPr>
    </w:p>
    <w:p w:rsidR="00E50E0A" w:rsidRDefault="00E50E0A" w:rsidP="00E50E0A">
      <w:pPr>
        <w:jc w:val="both"/>
        <w:rPr>
          <w:sz w:val="16"/>
        </w:rPr>
      </w:pPr>
      <w:r>
        <w:rPr>
          <w:rFonts w:ascii="Arial" w:hAnsi="Arial"/>
          <w:sz w:val="16"/>
        </w:rPr>
        <w:t xml:space="preserve">All materials are guaranteed to be as specified. All work to be performed in a workman like manner according to standard practices. Any alteration or deviation from the above specifications involving extra cost will be executed only upon written change orders, and will become an extra charge above this estimate. All agreements contingent upon weather, strikes, accidents, or delays beyond our control. Owner is to carry necessary insurance. Any insurance over and above the limits listed here will be billed as extra.  </w:t>
      </w:r>
      <w:r>
        <w:rPr>
          <w:rFonts w:ascii="Arial" w:hAnsi="Arial" w:cs="Arial"/>
          <w:sz w:val="16"/>
        </w:rPr>
        <w:t>These are our coverage limits: General Liability: Each Occurrence $1,000,000, Damage to rented premises $300,000, Med Exp. (any one person)  $15,000, Personal &amp; Adv. Injury 1,000,000, General Aggregate $3,000,000, Products-Comp/OP AGG $3,000,000, Auto Liability: Combined Singed Limit (Ea. Accident) $1,000,000, Excess Umbrella Liability:  Each Occurrence $5,000,000, Aggregate $5,000,000</w:t>
      </w:r>
      <w:r>
        <w:rPr>
          <w:sz w:val="16"/>
        </w:rPr>
        <w:t xml:space="preserve">.  </w:t>
      </w:r>
      <w:r>
        <w:rPr>
          <w:rFonts w:ascii="Arial" w:hAnsi="Arial"/>
          <w:sz w:val="16"/>
        </w:rPr>
        <w:t xml:space="preserve">All workers are covered by Liability insurance and Workman’s Compensation Insurance. This proposal may be withdrawn by us if not accepted within 30 days.  Proposal is based on standard work hours of 7:00am to 3:30pm Monday - Friday unless otherwise specified. All unpaid balances based on the agreed terms will be subjected to 2% charge per month or any part of.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 xml:space="preserve">PAYMENT TERMS: </w:t>
      </w:r>
      <w:r>
        <w:rPr>
          <w:rFonts w:ascii="Arial" w:hAnsi="Arial"/>
          <w:sz w:val="16"/>
        </w:rPr>
        <w:t xml:space="preserve"> Due upon completion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sz w:val="16"/>
        </w:rPr>
      </w:pPr>
      <w:r>
        <w:rPr>
          <w:rFonts w:ascii="Arial" w:hAnsi="Arial"/>
          <w:sz w:val="16"/>
          <w:u w:val="single"/>
        </w:rPr>
        <w:t>CONTRACTORS SIGNATURE</w:t>
      </w:r>
      <w:r>
        <w:rPr>
          <w:rFonts w:ascii="Arial" w:hAnsi="Arial"/>
          <w:sz w:val="16"/>
        </w:rPr>
        <w:t>: ___________________________________________Date: _______________________</w:t>
      </w:r>
      <w:r>
        <w:rPr>
          <w:sz w:val="16"/>
        </w:rPr>
        <w:t xml:space="preserve">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ACCEPTANCE OF PROPOSAL:</w:t>
      </w:r>
      <w:r>
        <w:rPr>
          <w:rFonts w:ascii="Arial" w:hAnsi="Arial"/>
          <w:sz w:val="16"/>
        </w:rPr>
        <w:t xml:space="preserve"> The above prices, specifications, and conditions are satisfactory and hereby accepted.  You are hereby authorized to do work as specified. Any controversy or claim arising out of or relating to this contract, or the breach thereof, shall be settled by arbitration administered by the American Arbitration Association under its Construction Industry Arbitration Rules, and judgment on the award rendered by the arbitrator may be entered in any court having jurisdiction thereof.</w:t>
      </w:r>
    </w:p>
    <w:p w:rsidR="00E50E0A" w:rsidRDefault="00E50E0A" w:rsidP="00E50E0A">
      <w:pPr>
        <w:tabs>
          <w:tab w:val="left" w:pos="3690"/>
        </w:tabs>
        <w:jc w:val="both"/>
        <w:rPr>
          <w:rFonts w:ascii="Arial" w:hAnsi="Arial"/>
          <w:sz w:val="16"/>
        </w:rPr>
      </w:pPr>
    </w:p>
    <w:p w:rsidR="00F05CF2" w:rsidRPr="00EC6B04" w:rsidRDefault="00E50E0A" w:rsidP="00EC6B04">
      <w:pPr>
        <w:tabs>
          <w:tab w:val="left" w:pos="3690"/>
        </w:tabs>
        <w:jc w:val="both"/>
        <w:rPr>
          <w:sz w:val="16"/>
        </w:rPr>
      </w:pPr>
      <w:r>
        <w:rPr>
          <w:rFonts w:ascii="Arial" w:hAnsi="Arial"/>
          <w:sz w:val="16"/>
          <w:u w:val="single"/>
        </w:rPr>
        <w:t>CUSTOMERS SIGNATURE</w:t>
      </w:r>
      <w:r>
        <w:rPr>
          <w:rFonts w:ascii="Arial" w:hAnsi="Arial"/>
          <w:sz w:val="16"/>
        </w:rPr>
        <w:t>: ___________________________________________Date___________________________</w:t>
      </w:r>
    </w:p>
    <w:sectPr w:rsidR="00F05CF2" w:rsidRPr="00EC6B04" w:rsidSect="003A5BE9">
      <w:headerReference w:type="default" r:id="rId7"/>
      <w:footerReference w:type="default" r:id="rId8"/>
      <w:pgSz w:w="12240" w:h="15840" w:code="1"/>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85" w:rsidRDefault="00BA1885">
      <w:r>
        <w:separator/>
      </w:r>
    </w:p>
  </w:endnote>
  <w:endnote w:type="continuationSeparator" w:id="0">
    <w:p w:rsidR="00BA1885" w:rsidRDefault="00B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Pr="00126153" w:rsidRDefault="00DF0DCE" w:rsidP="00126153">
    <w:pPr>
      <w:jc w:val="center"/>
      <w:rPr>
        <w:rStyle w:val="Emphasis"/>
      </w:rPr>
    </w:pPr>
    <w:r w:rsidRPr="00126153">
      <w:rPr>
        <w:rStyle w:val="Emphasis"/>
      </w:rPr>
      <w:t xml:space="preserve">321 SPOOK ROCK RD </w:t>
    </w:r>
    <w:r w:rsidRPr="00126153">
      <w:rPr>
        <w:rStyle w:val="Emphasis"/>
      </w:rPr>
      <w:sym w:font="Symbol" w:char="F0B7"/>
    </w:r>
    <w:r w:rsidRPr="00126153">
      <w:rPr>
        <w:rStyle w:val="Emphasis"/>
      </w:rPr>
      <w:t xml:space="preserve"> SUFFERN, NY 10901</w:t>
    </w:r>
  </w:p>
  <w:p w:rsidR="00126153" w:rsidRPr="00126153" w:rsidRDefault="00126153" w:rsidP="00126153">
    <w:pPr>
      <w:jc w:val="center"/>
      <w:rPr>
        <w:rStyle w:val="Emphasis"/>
      </w:rPr>
    </w:pPr>
    <w:r>
      <w:rPr>
        <w:rStyle w:val="Emphasis"/>
      </w:rPr>
      <w:t>PHONE</w:t>
    </w:r>
    <w:r w:rsidR="00DF0DCE" w:rsidRPr="00126153">
      <w:rPr>
        <w:rStyle w:val="Emphasis"/>
      </w:rPr>
      <w:t xml:space="preserve">: 845-357-6537 </w:t>
    </w:r>
    <w:r w:rsidR="00DF0DCE" w:rsidRPr="00126153">
      <w:rPr>
        <w:rStyle w:val="Emphasis"/>
      </w:rPr>
      <w:sym w:font="Symbol" w:char="F0B7"/>
    </w:r>
    <w:r w:rsidR="00DF0DCE" w:rsidRPr="00126153">
      <w:rPr>
        <w:rStyle w:val="Emphasis"/>
      </w:rPr>
      <w:t xml:space="preserve"> FAX: 845-357-8529</w:t>
    </w:r>
  </w:p>
  <w:p w:rsidR="00DF0DCE" w:rsidRPr="00126153" w:rsidRDefault="00126153" w:rsidP="00126153">
    <w:pPr>
      <w:jc w:val="center"/>
      <w:rPr>
        <w:rStyle w:val="Emphasis"/>
      </w:rPr>
    </w:pPr>
    <w:r>
      <w:rPr>
        <w:rStyle w:val="Emphasis"/>
      </w:rPr>
      <w:t>EMAIL:</w:t>
    </w:r>
    <w:r w:rsidRPr="00126153">
      <w:rPr>
        <w:rStyle w:val="Emphasis"/>
      </w:rPr>
      <w:t>info@josephlombardo.com</w:t>
    </w:r>
    <w:r>
      <w:rPr>
        <w:rStyle w:val="Emphasis"/>
      </w:rPr>
      <w:t xml:space="preserve"> </w:t>
    </w:r>
    <w:r w:rsidRPr="00126153">
      <w:rPr>
        <w:rStyle w:val="Emphasis"/>
      </w:rPr>
      <w:sym w:font="Symbol" w:char="F0B7"/>
    </w:r>
    <w:r>
      <w:rPr>
        <w:rStyle w:val="Emphasis"/>
      </w:rPr>
      <w:t xml:space="preserve"> WEBSITE: www.josephlombardo.com</w:t>
    </w:r>
  </w:p>
  <w:p w:rsidR="00355250" w:rsidRPr="00126153" w:rsidRDefault="00355250" w:rsidP="00126153">
    <w:pPr>
      <w:jc w:val="center"/>
      <w:rPr>
        <w:rStyle w:val="Empha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85" w:rsidRDefault="00BA1885">
      <w:r>
        <w:separator/>
      </w:r>
    </w:p>
  </w:footnote>
  <w:footnote w:type="continuationSeparator" w:id="0">
    <w:p w:rsidR="00BA1885" w:rsidRDefault="00BA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Default="00D671CB">
    <w:pPr>
      <w:pStyle w:val="CompanyName"/>
      <w:framePr w:w="0" w:hRule="auto" w:wrap="auto" w:vAnchor="margin" w:hAnchor="text" w:xAlign="left" w:yAlign="inline"/>
      <w:tabs>
        <w:tab w:val="left" w:pos="2160"/>
      </w:tabs>
      <w:ind w:right="-240"/>
      <w:rPr>
        <w:rFonts w:ascii="Times New Roman" w:hAnsi="Times New Roman"/>
        <w:b/>
        <w:i/>
        <w:caps w:val="0"/>
        <w:u w:val="single"/>
      </w:rPr>
    </w:pPr>
    <w:r>
      <w:rPr>
        <w:rFonts w:ascii="Times New Roman" w:hAnsi="Times New Roman"/>
        <w:b/>
        <w:i/>
        <w:caps w:val="0"/>
        <w:sz w:val="56"/>
        <w:u w:val="single"/>
      </w:rPr>
      <w:t>JOE LOMBARDO</w:t>
    </w:r>
  </w:p>
  <w:p w:rsidR="00DF0DCE" w:rsidRDefault="00D671CB" w:rsidP="00AC35FB">
    <w:pPr>
      <w:pStyle w:val="CompanyName"/>
      <w:framePr w:w="0" w:hRule="auto" w:wrap="auto" w:vAnchor="margin" w:hAnchor="text" w:xAlign="left" w:yAlign="inline"/>
      <w:rPr>
        <w:rFonts w:ascii="Arial" w:hAnsi="Arial"/>
        <w:b/>
        <w:caps w:val="0"/>
        <w:spacing w:val="0"/>
        <w:sz w:val="24"/>
      </w:rPr>
    </w:pPr>
    <w:r>
      <w:rPr>
        <w:rFonts w:ascii="Times New Roman" w:hAnsi="Times New Roman"/>
        <w:i/>
        <w:caps w:val="0"/>
        <w:sz w:val="28"/>
      </w:rPr>
      <w:t>PLUMBING &amp; HEATING OF ROCKLAND, INC.</w:t>
    </w:r>
  </w:p>
  <w:p w:rsidR="002B0D85" w:rsidRDefault="00DF0DCE" w:rsidP="002B0D85">
    <w:pPr>
      <w:pStyle w:val="Header"/>
      <w:jc w:val="center"/>
      <w:rPr>
        <w:i/>
        <w:iCs/>
      </w:rPr>
    </w:pPr>
    <w:smartTag w:uri="urn:schemas-microsoft-com:office:smarttags" w:element="PlaceName">
      <w:r>
        <w:rPr>
          <w:i/>
          <w:iCs/>
        </w:rPr>
        <w:t>Rockland</w:t>
      </w:r>
    </w:smartTag>
    <w:r>
      <w:rPr>
        <w:i/>
        <w:iCs/>
      </w:rPr>
      <w:t xml:space="preserve"> </w:t>
    </w:r>
    <w:smartTag w:uri="urn:schemas-microsoft-com:office:smarttags" w:element="PlaceType">
      <w:r>
        <w:rPr>
          <w:i/>
          <w:iCs/>
        </w:rPr>
        <w:t>County</w:t>
      </w:r>
    </w:smartTag>
    <w:r>
      <w:rPr>
        <w:i/>
        <w:iCs/>
      </w:rPr>
      <w:t xml:space="preserve"> </w:t>
    </w:r>
    <w:r w:rsidR="002B0D85">
      <w:rPr>
        <w:i/>
        <w:iCs/>
      </w:rPr>
      <w:t>Plumbing License # 1000</w:t>
    </w:r>
    <w:r w:rsidR="002B0D85">
      <w:rPr>
        <w:i/>
        <w:iCs/>
      </w:rPr>
      <w:tab/>
      <w:t xml:space="preserve"> </w:t>
    </w:r>
    <w:r w:rsidR="002B0D85">
      <w:rPr>
        <w:i/>
        <w:iCs/>
      </w:rPr>
      <w:tab/>
    </w:r>
    <w:smartTag w:uri="urn:schemas-microsoft-com:office:smarttags" w:element="place">
      <w:smartTag w:uri="urn:schemas-microsoft-com:office:smarttags" w:element="PlaceName">
        <w:r w:rsidR="002B0D85">
          <w:rPr>
            <w:i/>
            <w:iCs/>
          </w:rPr>
          <w:t>Rockland</w:t>
        </w:r>
      </w:smartTag>
      <w:r w:rsidR="002B0D85">
        <w:rPr>
          <w:i/>
          <w:iCs/>
        </w:rPr>
        <w:t xml:space="preserve"> </w:t>
      </w:r>
      <w:smartTag w:uri="urn:schemas-microsoft-com:office:smarttags" w:element="PlaceType">
        <w:r w:rsidR="002B0D85">
          <w:rPr>
            <w:i/>
            <w:iCs/>
          </w:rPr>
          <w:t>County</w:t>
        </w:r>
      </w:smartTag>
    </w:smartTag>
    <w:r w:rsidR="002B0D85">
      <w:rPr>
        <w:i/>
        <w:iCs/>
      </w:rPr>
      <w:t xml:space="preserve"> Cooling License #1468</w:t>
    </w:r>
  </w:p>
  <w:p w:rsidR="002B0D85" w:rsidRDefault="002B0D85" w:rsidP="00355250">
    <w:pPr>
      <w:pStyle w:val="Header"/>
      <w:rPr>
        <w:i/>
        <w:iCs/>
      </w:rPr>
    </w:pPr>
    <w:smartTag w:uri="urn:schemas-microsoft-com:office:smarttags" w:element="PlaceName">
      <w:r>
        <w:rPr>
          <w:i/>
          <w:iCs/>
        </w:rPr>
        <w:t>Westchester</w:t>
      </w:r>
    </w:smartTag>
    <w:r>
      <w:rPr>
        <w:i/>
        <w:iCs/>
      </w:rPr>
      <w:t xml:space="preserve"> </w:t>
    </w:r>
    <w:smartTag w:uri="urn:schemas-microsoft-com:office:smarttags" w:element="PlaceType">
      <w:r>
        <w:rPr>
          <w:i/>
          <w:iCs/>
        </w:rPr>
        <w:t>County</w:t>
      </w:r>
    </w:smartTag>
    <w:r>
      <w:rPr>
        <w:i/>
        <w:iCs/>
      </w:rPr>
      <w:t xml:space="preserve"> Plumbing License # 460</w:t>
    </w:r>
    <w:r>
      <w:rPr>
        <w:i/>
        <w:iCs/>
      </w:rPr>
      <w:tab/>
    </w:r>
    <w:r w:rsidR="00355250">
      <w:rPr>
        <w:i/>
        <w:iCs/>
      </w:rPr>
      <w:tab/>
    </w:r>
    <w:smartTag w:uri="urn:schemas-microsoft-com:office:smarttags" w:element="State">
      <w:smartTag w:uri="urn:schemas-microsoft-com:office:smarttags" w:element="place">
        <w:r w:rsidR="004F5E82">
          <w:rPr>
            <w:i/>
            <w:iCs/>
          </w:rPr>
          <w:t>New Jersey</w:t>
        </w:r>
      </w:smartTag>
    </w:smartTag>
    <w:r w:rsidR="004F5E82">
      <w:rPr>
        <w:i/>
        <w:iCs/>
      </w:rPr>
      <w:t xml:space="preserve"> </w:t>
    </w:r>
    <w:r w:rsidR="00355250">
      <w:rPr>
        <w:i/>
        <w:iCs/>
      </w:rPr>
      <w:t>Plumbing License #12702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34151"/>
    <w:multiLevelType w:val="hybridMultilevel"/>
    <w:tmpl w:val="268AE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E3256"/>
    <w:multiLevelType w:val="hybridMultilevel"/>
    <w:tmpl w:val="723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84244"/>
    <w:multiLevelType w:val="hybridMultilevel"/>
    <w:tmpl w:val="F6E08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270617"/>
    <w:multiLevelType w:val="hybridMultilevel"/>
    <w:tmpl w:val="C5B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D229D"/>
    <w:multiLevelType w:val="hybridMultilevel"/>
    <w:tmpl w:val="43A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D5B95"/>
    <w:multiLevelType w:val="hybridMultilevel"/>
    <w:tmpl w:val="0D0CF9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14443F"/>
    <w:multiLevelType w:val="hybridMultilevel"/>
    <w:tmpl w:val="30BCFA02"/>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start w:val="1"/>
      <w:numFmt w:val="bullet"/>
      <w:lvlText w:val=""/>
      <w:lvlJc w:val="left"/>
      <w:pPr>
        <w:ind w:left="3604" w:hanging="360"/>
      </w:pPr>
      <w:rPr>
        <w:rFonts w:ascii="Symbol" w:hAnsi="Symbol" w:hint="default"/>
      </w:rPr>
    </w:lvl>
    <w:lvl w:ilvl="4" w:tplc="04090003">
      <w:start w:val="1"/>
      <w:numFmt w:val="bullet"/>
      <w:lvlText w:val="o"/>
      <w:lvlJc w:val="left"/>
      <w:pPr>
        <w:ind w:left="4324" w:hanging="360"/>
      </w:pPr>
      <w:rPr>
        <w:rFonts w:ascii="Courier New" w:hAnsi="Courier New" w:cs="Courier New" w:hint="default"/>
      </w:rPr>
    </w:lvl>
    <w:lvl w:ilvl="5" w:tplc="04090005">
      <w:start w:val="1"/>
      <w:numFmt w:val="bullet"/>
      <w:lvlText w:val=""/>
      <w:lvlJc w:val="left"/>
      <w:pPr>
        <w:ind w:left="5044" w:hanging="360"/>
      </w:pPr>
      <w:rPr>
        <w:rFonts w:ascii="Wingdings" w:hAnsi="Wingdings" w:hint="default"/>
      </w:rPr>
    </w:lvl>
    <w:lvl w:ilvl="6" w:tplc="04090001">
      <w:start w:val="1"/>
      <w:numFmt w:val="bullet"/>
      <w:lvlText w:val=""/>
      <w:lvlJc w:val="left"/>
      <w:pPr>
        <w:ind w:left="5764" w:hanging="360"/>
      </w:pPr>
      <w:rPr>
        <w:rFonts w:ascii="Symbol" w:hAnsi="Symbol" w:hint="default"/>
      </w:rPr>
    </w:lvl>
    <w:lvl w:ilvl="7" w:tplc="04090003">
      <w:start w:val="1"/>
      <w:numFmt w:val="bullet"/>
      <w:lvlText w:val="o"/>
      <w:lvlJc w:val="left"/>
      <w:pPr>
        <w:ind w:left="6484" w:hanging="360"/>
      </w:pPr>
      <w:rPr>
        <w:rFonts w:ascii="Courier New" w:hAnsi="Courier New" w:cs="Courier New" w:hint="default"/>
      </w:rPr>
    </w:lvl>
    <w:lvl w:ilvl="8" w:tplc="04090005">
      <w:start w:val="1"/>
      <w:numFmt w:val="bullet"/>
      <w:lvlText w:val=""/>
      <w:lvlJc w:val="left"/>
      <w:pPr>
        <w:ind w:left="7204"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DF"/>
    <w:rsid w:val="00027CA1"/>
    <w:rsid w:val="00073DF2"/>
    <w:rsid w:val="00090023"/>
    <w:rsid w:val="000C3EDF"/>
    <w:rsid w:val="001024F4"/>
    <w:rsid w:val="001112A4"/>
    <w:rsid w:val="00126153"/>
    <w:rsid w:val="00185C76"/>
    <w:rsid w:val="00212130"/>
    <w:rsid w:val="00295B95"/>
    <w:rsid w:val="002B0D85"/>
    <w:rsid w:val="003102F7"/>
    <w:rsid w:val="00320F6A"/>
    <w:rsid w:val="00332ADE"/>
    <w:rsid w:val="00345842"/>
    <w:rsid w:val="003520C7"/>
    <w:rsid w:val="0035400F"/>
    <w:rsid w:val="00355250"/>
    <w:rsid w:val="00357042"/>
    <w:rsid w:val="003A5BE9"/>
    <w:rsid w:val="003C6484"/>
    <w:rsid w:val="003D4A8F"/>
    <w:rsid w:val="00401B10"/>
    <w:rsid w:val="004056E3"/>
    <w:rsid w:val="00440EE3"/>
    <w:rsid w:val="004934E2"/>
    <w:rsid w:val="00497CE6"/>
    <w:rsid w:val="004B7FA7"/>
    <w:rsid w:val="004C3022"/>
    <w:rsid w:val="004E34C5"/>
    <w:rsid w:val="004F5E82"/>
    <w:rsid w:val="00500E35"/>
    <w:rsid w:val="00527112"/>
    <w:rsid w:val="005467A8"/>
    <w:rsid w:val="00554A42"/>
    <w:rsid w:val="005552EF"/>
    <w:rsid w:val="005554A2"/>
    <w:rsid w:val="005D3F58"/>
    <w:rsid w:val="005D7D51"/>
    <w:rsid w:val="005F3ED8"/>
    <w:rsid w:val="0060316F"/>
    <w:rsid w:val="006063C4"/>
    <w:rsid w:val="00637730"/>
    <w:rsid w:val="00663D1B"/>
    <w:rsid w:val="00680070"/>
    <w:rsid w:val="00685C74"/>
    <w:rsid w:val="00695022"/>
    <w:rsid w:val="006A68BF"/>
    <w:rsid w:val="006B75A1"/>
    <w:rsid w:val="00721FA1"/>
    <w:rsid w:val="00775B62"/>
    <w:rsid w:val="00795F48"/>
    <w:rsid w:val="007B0AE4"/>
    <w:rsid w:val="007C26A7"/>
    <w:rsid w:val="008457A8"/>
    <w:rsid w:val="00897B88"/>
    <w:rsid w:val="009017CC"/>
    <w:rsid w:val="00904519"/>
    <w:rsid w:val="00973AB8"/>
    <w:rsid w:val="009854BF"/>
    <w:rsid w:val="00996752"/>
    <w:rsid w:val="009F45AD"/>
    <w:rsid w:val="00A37D7F"/>
    <w:rsid w:val="00A6295C"/>
    <w:rsid w:val="00A63B5F"/>
    <w:rsid w:val="00AC35FB"/>
    <w:rsid w:val="00B34870"/>
    <w:rsid w:val="00B61E34"/>
    <w:rsid w:val="00B9037E"/>
    <w:rsid w:val="00B92CD2"/>
    <w:rsid w:val="00BA1885"/>
    <w:rsid w:val="00BA45A0"/>
    <w:rsid w:val="00BC26B3"/>
    <w:rsid w:val="00BD625C"/>
    <w:rsid w:val="00BE499F"/>
    <w:rsid w:val="00C55005"/>
    <w:rsid w:val="00C76E0D"/>
    <w:rsid w:val="00C83C1B"/>
    <w:rsid w:val="00C9275B"/>
    <w:rsid w:val="00CE4734"/>
    <w:rsid w:val="00D212E3"/>
    <w:rsid w:val="00D32637"/>
    <w:rsid w:val="00D671CB"/>
    <w:rsid w:val="00D867CF"/>
    <w:rsid w:val="00D90B80"/>
    <w:rsid w:val="00D97D0B"/>
    <w:rsid w:val="00DB4981"/>
    <w:rsid w:val="00DD11E2"/>
    <w:rsid w:val="00DD7F2D"/>
    <w:rsid w:val="00DF0DCE"/>
    <w:rsid w:val="00E25F75"/>
    <w:rsid w:val="00E43370"/>
    <w:rsid w:val="00E50E0A"/>
    <w:rsid w:val="00E52898"/>
    <w:rsid w:val="00E55510"/>
    <w:rsid w:val="00E632E8"/>
    <w:rsid w:val="00E71833"/>
    <w:rsid w:val="00EC6B04"/>
    <w:rsid w:val="00F05CF2"/>
    <w:rsid w:val="00F11D68"/>
    <w:rsid w:val="00F32144"/>
    <w:rsid w:val="00F337BB"/>
    <w:rsid w:val="00F748A0"/>
    <w:rsid w:val="00F81522"/>
    <w:rsid w:val="00F86B8F"/>
    <w:rsid w:val="00FD64E4"/>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5:docId w15:val="{97BA7285-6D93-4954-9D6C-B9B0D90F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E9"/>
  </w:style>
  <w:style w:type="paragraph" w:styleId="Heading1">
    <w:name w:val="heading 1"/>
    <w:basedOn w:val="Normal"/>
    <w:next w:val="Normal"/>
    <w:qFormat/>
    <w:rsid w:val="003A5BE9"/>
    <w:pPr>
      <w:keepNext/>
      <w:outlineLvl w:val="0"/>
    </w:pPr>
    <w:rPr>
      <w:rFonts w:ascii="Arial" w:eastAsia="Arial Unicode MS" w:hAnsi="Arial"/>
      <w:b/>
      <w:sz w:val="24"/>
    </w:rPr>
  </w:style>
  <w:style w:type="paragraph" w:styleId="Heading2">
    <w:name w:val="heading 2"/>
    <w:basedOn w:val="Normal"/>
    <w:next w:val="Normal"/>
    <w:qFormat/>
    <w:rsid w:val="003A5BE9"/>
    <w:pPr>
      <w:keepNext/>
      <w:outlineLvl w:val="1"/>
    </w:pPr>
    <w:rPr>
      <w:rFonts w:ascii="Arial" w:hAnsi="Arial"/>
      <w:b/>
      <w:sz w:val="22"/>
    </w:rPr>
  </w:style>
  <w:style w:type="paragraph" w:styleId="Heading3">
    <w:name w:val="heading 3"/>
    <w:basedOn w:val="Normal"/>
    <w:next w:val="Normal"/>
    <w:qFormat/>
    <w:rsid w:val="003A5BE9"/>
    <w:pPr>
      <w:keepNext/>
      <w:outlineLvl w:val="2"/>
    </w:pPr>
    <w:rPr>
      <w:rFonts w:ascii="Lucida Handwriting" w:hAnsi="Lucida Handwriting"/>
      <w:bCs/>
      <w:sz w:val="24"/>
    </w:rPr>
  </w:style>
  <w:style w:type="paragraph" w:styleId="Heading6">
    <w:name w:val="heading 6"/>
    <w:basedOn w:val="Normal"/>
    <w:next w:val="Normal"/>
    <w:link w:val="Heading6Char"/>
    <w:semiHidden/>
    <w:unhideWhenUsed/>
    <w:qFormat/>
    <w:rsid w:val="00F05C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3A5BE9"/>
    <w:pPr>
      <w:keepLines/>
      <w:framePr w:w="8640" w:h="1440" w:wrap="notBeside" w:vAnchor="page" w:hAnchor="margin" w:xAlign="center" w:y="889" w:anchorLock="1"/>
      <w:spacing w:after="80" w:line="240" w:lineRule="atLeast"/>
      <w:jc w:val="center"/>
    </w:pPr>
    <w:rPr>
      <w:rFonts w:ascii="Garamond" w:hAnsi="Garamond"/>
      <w:caps/>
      <w:spacing w:val="75"/>
      <w:sz w:val="21"/>
    </w:rPr>
  </w:style>
  <w:style w:type="paragraph" w:styleId="BodyText">
    <w:name w:val="Body Text"/>
    <w:basedOn w:val="Normal"/>
    <w:rsid w:val="003A5BE9"/>
    <w:pPr>
      <w:spacing w:after="120"/>
    </w:pPr>
  </w:style>
  <w:style w:type="paragraph" w:customStyle="1" w:styleId="ReturnAddress">
    <w:name w:val="Return Address"/>
    <w:rsid w:val="003A5BE9"/>
    <w:pPr>
      <w:framePr w:w="8640" w:wrap="notBeside" w:vAnchor="page" w:hAnchor="page" w:x="1729" w:y="14401" w:anchorLock="1"/>
      <w:tabs>
        <w:tab w:val="left" w:pos="2160"/>
      </w:tabs>
      <w:spacing w:line="240" w:lineRule="atLeast"/>
      <w:ind w:right="-240"/>
      <w:jc w:val="center"/>
    </w:pPr>
    <w:rPr>
      <w:rFonts w:ascii="Garamond" w:hAnsi="Garamond"/>
      <w:caps/>
      <w:spacing w:val="30"/>
      <w:sz w:val="15"/>
    </w:rPr>
  </w:style>
  <w:style w:type="paragraph" w:styleId="Header">
    <w:name w:val="header"/>
    <w:basedOn w:val="Normal"/>
    <w:rsid w:val="003A5BE9"/>
    <w:pPr>
      <w:tabs>
        <w:tab w:val="center" w:pos="4320"/>
        <w:tab w:val="right" w:pos="8640"/>
      </w:tabs>
    </w:pPr>
  </w:style>
  <w:style w:type="paragraph" w:styleId="Footer">
    <w:name w:val="footer"/>
    <w:basedOn w:val="Normal"/>
    <w:rsid w:val="003A5BE9"/>
    <w:pPr>
      <w:tabs>
        <w:tab w:val="center" w:pos="4320"/>
        <w:tab w:val="right" w:pos="8640"/>
      </w:tabs>
    </w:pPr>
  </w:style>
  <w:style w:type="paragraph" w:styleId="BodyText2">
    <w:name w:val="Body Text 2"/>
    <w:basedOn w:val="Normal"/>
    <w:rsid w:val="003A5BE9"/>
    <w:rPr>
      <w:rFonts w:ascii="Arial" w:hAnsi="Arial"/>
      <w:bCs/>
      <w:sz w:val="24"/>
    </w:rPr>
  </w:style>
  <w:style w:type="paragraph" w:styleId="BalloonText">
    <w:name w:val="Balloon Text"/>
    <w:basedOn w:val="Normal"/>
    <w:semiHidden/>
    <w:rsid w:val="00527112"/>
    <w:rPr>
      <w:rFonts w:ascii="Tahoma" w:hAnsi="Tahoma" w:cs="Tahoma"/>
      <w:sz w:val="16"/>
      <w:szCs w:val="16"/>
    </w:rPr>
  </w:style>
  <w:style w:type="character" w:customStyle="1" w:styleId="adr">
    <w:name w:val="adr"/>
    <w:basedOn w:val="DefaultParagraphFont"/>
    <w:rsid w:val="00A63B5F"/>
  </w:style>
  <w:style w:type="character" w:customStyle="1" w:styleId="tel">
    <w:name w:val="tel"/>
    <w:basedOn w:val="DefaultParagraphFont"/>
    <w:rsid w:val="00A63B5F"/>
  </w:style>
  <w:style w:type="character" w:customStyle="1" w:styleId="Heading6Char">
    <w:name w:val="Heading 6 Char"/>
    <w:basedOn w:val="DefaultParagraphFont"/>
    <w:link w:val="Heading6"/>
    <w:semiHidden/>
    <w:rsid w:val="00F05CF2"/>
    <w:rPr>
      <w:rFonts w:ascii="Calibri" w:hAnsi="Calibri"/>
      <w:b/>
      <w:bCs/>
      <w:sz w:val="22"/>
      <w:szCs w:val="22"/>
    </w:rPr>
  </w:style>
  <w:style w:type="character" w:styleId="Hyperlink">
    <w:name w:val="Hyperlink"/>
    <w:basedOn w:val="DefaultParagraphFont"/>
    <w:unhideWhenUsed/>
    <w:rsid w:val="00C76E0D"/>
    <w:rPr>
      <w:color w:val="0000FF" w:themeColor="hyperlink"/>
      <w:u w:val="single"/>
    </w:rPr>
  </w:style>
  <w:style w:type="character" w:styleId="Emphasis">
    <w:name w:val="Emphasis"/>
    <w:basedOn w:val="DefaultParagraphFont"/>
    <w:qFormat/>
    <w:rsid w:val="001261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2</Pages>
  <Words>726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JOE LOMBARDO</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LOMBARDO</dc:title>
  <dc:creator>Valued Gateway 2000 Customer</dc:creator>
  <cp:lastModifiedBy>Staff</cp:lastModifiedBy>
  <cp:revision>11</cp:revision>
  <cp:lastPrinted>2020-09-18T13:18:00Z</cp:lastPrinted>
  <dcterms:created xsi:type="dcterms:W3CDTF">2020-10-16T15:43:00Z</dcterms:created>
  <dcterms:modified xsi:type="dcterms:W3CDTF">2020-10-26T17:09:00Z</dcterms:modified>
</cp:coreProperties>
</file>